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46" w:rsidRDefault="00961D46" w:rsidP="00961D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373">
        <w:rPr>
          <w:rFonts w:ascii="Times New Roman" w:hAnsi="Times New Roman"/>
          <w:b/>
          <w:sz w:val="28"/>
          <w:szCs w:val="28"/>
        </w:rPr>
        <w:t>Алгоритм оценки и расчета уровня развития системы управления качеством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2373">
        <w:rPr>
          <w:rFonts w:ascii="Times New Roman" w:hAnsi="Times New Roman"/>
          <w:b/>
          <w:sz w:val="28"/>
          <w:szCs w:val="28"/>
        </w:rPr>
        <w:t xml:space="preserve">(УКО) образовательной организации </w:t>
      </w:r>
    </w:p>
    <w:p w:rsidR="00961D46" w:rsidRPr="00C82373" w:rsidRDefault="00961D46" w:rsidP="00961D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D46" w:rsidRDefault="00961D46" w:rsidP="00961D46">
      <w:pPr>
        <w:pStyle w:val="a4"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A605E">
        <w:rPr>
          <w:rFonts w:ascii="Times New Roman" w:hAnsi="Times New Roman"/>
          <w:sz w:val="28"/>
          <w:szCs w:val="28"/>
        </w:rPr>
        <w:t>Оценка и самооценка развития деятельности образовательного учреждения в рамках модели СМК производится по шкалам качественной оценки всех критериев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05E">
        <w:rPr>
          <w:rFonts w:ascii="Times New Roman" w:hAnsi="Times New Roman"/>
          <w:sz w:val="28"/>
          <w:szCs w:val="28"/>
        </w:rPr>
        <w:t xml:space="preserve">– администрацией, педагогами, родителями, выпускниками или старшеклассниками с привлечением потребителей, </w:t>
      </w:r>
      <w:r>
        <w:rPr>
          <w:rFonts w:ascii="Times New Roman" w:hAnsi="Times New Roman"/>
          <w:sz w:val="28"/>
          <w:szCs w:val="28"/>
        </w:rPr>
        <w:t xml:space="preserve">общественности из числа </w:t>
      </w:r>
      <w:r w:rsidRPr="001A605E">
        <w:rPr>
          <w:rFonts w:ascii="Times New Roman" w:hAnsi="Times New Roman"/>
          <w:sz w:val="28"/>
          <w:szCs w:val="28"/>
        </w:rPr>
        <w:t xml:space="preserve">заинтересованных сторон. </w:t>
      </w:r>
      <w:r w:rsidRPr="00DE2FC1">
        <w:rPr>
          <w:rFonts w:ascii="Times New Roman" w:hAnsi="Times New Roman"/>
          <w:sz w:val="28"/>
          <w:szCs w:val="28"/>
        </w:rPr>
        <w:t>Критерии  оценки эффективности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FC1">
        <w:rPr>
          <w:rFonts w:ascii="Times New Roman" w:hAnsi="Times New Roman"/>
          <w:sz w:val="28"/>
          <w:szCs w:val="28"/>
        </w:rPr>
        <w:t>управления качеством образования  в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представлены в таблице 4.</w:t>
      </w:r>
    </w:p>
    <w:p w:rsidR="00961D46" w:rsidRPr="001A605E" w:rsidRDefault="00961D46" w:rsidP="00961D46">
      <w:pPr>
        <w:pStyle w:val="a4"/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A605E">
        <w:rPr>
          <w:rFonts w:ascii="Times New Roman" w:hAnsi="Times New Roman"/>
          <w:sz w:val="28"/>
          <w:szCs w:val="28"/>
        </w:rPr>
        <w:t xml:space="preserve">Итог оценки каждого критерия или его составляющего – определение  балла (от 1 до 10). </w:t>
      </w:r>
      <w:proofErr w:type="gramStart"/>
      <w:r w:rsidRPr="001A605E">
        <w:rPr>
          <w:rFonts w:ascii="Times New Roman" w:hAnsi="Times New Roman"/>
          <w:sz w:val="28"/>
          <w:szCs w:val="28"/>
        </w:rPr>
        <w:t>Главный результат</w:t>
      </w:r>
      <w:r>
        <w:rPr>
          <w:rFonts w:ascii="Times New Roman" w:hAnsi="Times New Roman"/>
          <w:sz w:val="28"/>
          <w:szCs w:val="28"/>
        </w:rPr>
        <w:t xml:space="preserve"> общественной</w:t>
      </w:r>
      <w:r w:rsidRPr="001A605E">
        <w:rPr>
          <w:rFonts w:ascii="Times New Roman" w:hAnsi="Times New Roman"/>
          <w:sz w:val="28"/>
          <w:szCs w:val="28"/>
        </w:rPr>
        <w:t xml:space="preserve"> экспертизы и оценки</w:t>
      </w:r>
      <w:r>
        <w:rPr>
          <w:rFonts w:ascii="Times New Roman" w:hAnsi="Times New Roman"/>
          <w:sz w:val="28"/>
          <w:szCs w:val="28"/>
        </w:rPr>
        <w:t xml:space="preserve"> / самооценки</w:t>
      </w:r>
      <w:r w:rsidRPr="001A605E">
        <w:rPr>
          <w:rFonts w:ascii="Times New Roman" w:hAnsi="Times New Roman"/>
          <w:sz w:val="28"/>
          <w:szCs w:val="28"/>
        </w:rPr>
        <w:t xml:space="preserve"> по предложенным шкалам - получение школой развёрнутой картины о сильных и слабых сторонах образовательного учреждения (</w:t>
      </w:r>
      <w:r w:rsidRPr="001A605E">
        <w:rPr>
          <w:rFonts w:ascii="Times New Roman" w:hAnsi="Times New Roman"/>
          <w:sz w:val="28"/>
          <w:szCs w:val="28"/>
          <w:lang w:val="en-US"/>
        </w:rPr>
        <w:t>SWOT</w:t>
      </w:r>
      <w:r w:rsidRPr="001A605E">
        <w:rPr>
          <w:rFonts w:ascii="Times New Roman" w:hAnsi="Times New Roman"/>
          <w:sz w:val="28"/>
          <w:szCs w:val="28"/>
        </w:rPr>
        <w:t xml:space="preserve">-анализ по каждому критерию), разработка и реализация программы развития </w:t>
      </w:r>
      <w:proofErr w:type="spellStart"/>
      <w:r w:rsidRPr="001A605E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1A605E">
        <w:rPr>
          <w:rFonts w:ascii="Times New Roman" w:hAnsi="Times New Roman"/>
          <w:sz w:val="28"/>
          <w:szCs w:val="28"/>
        </w:rPr>
        <w:t xml:space="preserve"> системы управления качеством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605E">
        <w:rPr>
          <w:rFonts w:ascii="Times New Roman" w:hAnsi="Times New Roman"/>
          <w:sz w:val="28"/>
          <w:szCs w:val="28"/>
        </w:rPr>
        <w:t xml:space="preserve">поскольку </w:t>
      </w:r>
      <w:r>
        <w:rPr>
          <w:rFonts w:ascii="Times New Roman" w:hAnsi="Times New Roman"/>
          <w:sz w:val="28"/>
          <w:szCs w:val="28"/>
        </w:rPr>
        <w:t>оценки</w:t>
      </w:r>
      <w:r w:rsidRPr="001A605E">
        <w:rPr>
          <w:rFonts w:ascii="Times New Roman" w:hAnsi="Times New Roman"/>
          <w:sz w:val="28"/>
          <w:szCs w:val="28"/>
        </w:rPr>
        <w:t xml:space="preserve"> дают представление о последовательной программе качественного роста в развитии </w:t>
      </w:r>
      <w:proofErr w:type="spellStart"/>
      <w:r w:rsidRPr="001A605E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1A605E">
        <w:rPr>
          <w:rFonts w:ascii="Times New Roman" w:hAnsi="Times New Roman"/>
          <w:sz w:val="28"/>
          <w:szCs w:val="28"/>
        </w:rPr>
        <w:t xml:space="preserve"> системы управления качеством образования). </w:t>
      </w:r>
      <w:proofErr w:type="gramEnd"/>
    </w:p>
    <w:p w:rsidR="00961D46" w:rsidRDefault="00961D46" w:rsidP="00961D46">
      <w:pPr>
        <w:pStyle w:val="a4"/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осуществляется по 10-ти бальной шкале. Каждому уровню присвоено два значения в баллах (если ОУ выполняет менее 50% показателей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перечисленных по уровню, выставляется нечетный балл, если более 50% - четный): </w:t>
      </w:r>
    </w:p>
    <w:p w:rsidR="00961D46" w:rsidRDefault="00961D46" w:rsidP="00961D46">
      <w:pPr>
        <w:pStyle w:val="a4"/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уровень – 1-2 балла; </w:t>
      </w:r>
    </w:p>
    <w:p w:rsidR="00961D46" w:rsidRDefault="00961D46" w:rsidP="00961D46">
      <w:pPr>
        <w:pStyle w:val="a4"/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уровень – 3-4 балла; </w:t>
      </w:r>
    </w:p>
    <w:p w:rsidR="00961D46" w:rsidRDefault="00961D46" w:rsidP="00961D46">
      <w:pPr>
        <w:pStyle w:val="a4"/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уровень – 5-6 баллов; </w:t>
      </w:r>
    </w:p>
    <w:p w:rsidR="00961D46" w:rsidRDefault="00961D46" w:rsidP="00961D46">
      <w:pPr>
        <w:pStyle w:val="a4"/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уровень – 7-8 баллов; </w:t>
      </w:r>
    </w:p>
    <w:p w:rsidR="00961D46" w:rsidRDefault="00961D46" w:rsidP="00961D46">
      <w:pPr>
        <w:pStyle w:val="a4"/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уровень – 9-10 баллов.</w:t>
      </w:r>
    </w:p>
    <w:p w:rsidR="00961D46" w:rsidRDefault="00961D46" w:rsidP="00961D46">
      <w:pPr>
        <w:spacing w:after="0" w:line="360" w:lineRule="auto"/>
        <w:ind w:left="709"/>
        <w:outlineLvl w:val="0"/>
        <w:rPr>
          <w:rFonts w:ascii="Times New Roman" w:hAnsi="Times New Roman"/>
          <w:b/>
          <w:sz w:val="28"/>
          <w:szCs w:val="28"/>
        </w:rPr>
      </w:pPr>
    </w:p>
    <w:p w:rsidR="00961D46" w:rsidRPr="00DE2FC1" w:rsidRDefault="00961D46" w:rsidP="00961D46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Toc404703584"/>
      <w:r w:rsidRPr="00DE2FC1">
        <w:rPr>
          <w:rFonts w:ascii="Times New Roman" w:hAnsi="Times New Roman"/>
          <w:sz w:val="28"/>
          <w:szCs w:val="28"/>
        </w:rPr>
        <w:t>Алгоритм расчета уровня развития по критерию:</w:t>
      </w:r>
      <w:bookmarkEnd w:id="0"/>
    </w:p>
    <w:p w:rsidR="00961D46" w:rsidRDefault="00961D46" w:rsidP="00961D46">
      <w:pPr>
        <w:pStyle w:val="a4"/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= (П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+П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+…+П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– , т.е. сумма всех баллов по критерию делится на количество критериев, т.е. считается среднее арифметическое всех баллов по отдельному критерию.</w:t>
      </w:r>
    </w:p>
    <w:p w:rsidR="00961D46" w:rsidRPr="001A605E" w:rsidRDefault="00961D46" w:rsidP="00961D46">
      <w:pPr>
        <w:pStyle w:val="a4"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D742F">
        <w:rPr>
          <w:rFonts w:ascii="Times New Roman" w:hAnsi="Times New Roman"/>
          <w:sz w:val="28"/>
          <w:szCs w:val="28"/>
        </w:rPr>
        <w:t xml:space="preserve">Обобщение результатов оценки </w:t>
      </w:r>
      <w:proofErr w:type="spellStart"/>
      <w:r w:rsidRPr="004D742F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4D742F">
        <w:rPr>
          <w:rFonts w:ascii="Times New Roman" w:hAnsi="Times New Roman"/>
          <w:sz w:val="28"/>
          <w:szCs w:val="28"/>
        </w:rPr>
        <w:t xml:space="preserve"> системы управления качеством образования</w:t>
      </w:r>
      <w:r>
        <w:rPr>
          <w:rFonts w:ascii="Times New Roman" w:hAnsi="Times New Roman"/>
          <w:sz w:val="28"/>
          <w:szCs w:val="28"/>
        </w:rPr>
        <w:t xml:space="preserve"> представлены в таблице 5.</w:t>
      </w:r>
      <w:bookmarkStart w:id="1" w:name="_GoBack"/>
      <w:bookmarkEnd w:id="1"/>
    </w:p>
    <w:p w:rsidR="00961D46" w:rsidRDefault="00961D46" w:rsidP="00961D46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2" w:name="_Toc404703585"/>
      <w:r>
        <w:rPr>
          <w:rFonts w:ascii="Times New Roman" w:hAnsi="Times New Roman"/>
          <w:sz w:val="28"/>
          <w:szCs w:val="28"/>
        </w:rPr>
        <w:t xml:space="preserve">Таблица 4 - </w:t>
      </w:r>
      <w:r w:rsidRPr="00DE2FC1">
        <w:rPr>
          <w:rFonts w:ascii="Times New Roman" w:hAnsi="Times New Roman"/>
          <w:sz w:val="28"/>
          <w:szCs w:val="28"/>
        </w:rPr>
        <w:t>Критерии  оценки эффективности системы</w:t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DE2FC1">
        <w:rPr>
          <w:rFonts w:ascii="Times New Roman" w:hAnsi="Times New Roman"/>
          <w:sz w:val="28"/>
          <w:szCs w:val="28"/>
        </w:rPr>
        <w:t>управления качеством образования  в образовательной организации</w:t>
      </w:r>
    </w:p>
    <w:p w:rsidR="00961D46" w:rsidRDefault="00961D46" w:rsidP="00961D46">
      <w:pPr>
        <w:spacing w:after="0" w:line="240" w:lineRule="auto"/>
        <w:ind w:right="1101"/>
        <w:rPr>
          <w:rFonts w:ascii="Times New Roman" w:hAnsi="Times New Roman"/>
          <w:sz w:val="28"/>
          <w:szCs w:val="28"/>
        </w:rPr>
      </w:pPr>
    </w:p>
    <w:tbl>
      <w:tblPr>
        <w:tblW w:w="95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3261"/>
        <w:gridCol w:w="1174"/>
        <w:gridCol w:w="1134"/>
        <w:gridCol w:w="41"/>
        <w:gridCol w:w="1053"/>
        <w:gridCol w:w="72"/>
        <w:gridCol w:w="1062"/>
        <w:gridCol w:w="1134"/>
      </w:tblGrid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961D46" w:rsidRPr="00CF3968" w:rsidRDefault="00961D46" w:rsidP="00B72B7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961D46" w:rsidRPr="00CF3968" w:rsidRDefault="00961D46" w:rsidP="00B72B7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961D46" w:rsidRPr="00CF3968" w:rsidRDefault="00961D46" w:rsidP="00B72B7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961D46" w:rsidRPr="00CF3968" w:rsidRDefault="00961D46" w:rsidP="00B72B7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961D46" w:rsidRPr="00CF3968" w:rsidRDefault="00961D46" w:rsidP="00B72B7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/>
                <w:bCs/>
                <w:sz w:val="26"/>
                <w:szCs w:val="26"/>
              </w:rPr>
              <w:t>Критерий 1. Лидирующая роль руководства</w:t>
            </w: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Личное участие руководства ОУ в формировании и развитии миссии, основных целей и задач в области качества, определении показателей и индикаторов  качества образования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Личное участие руководства  в постоянном совершенствовании системы управления качеством образования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1.3.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Личное участие руководства в обеспечении обратной связи с персоналом для улучшения своей деятельности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K</w:t>
            </w:r>
            <w:r w:rsidRPr="00CF3968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1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= (01.1+ </w:t>
            </w:r>
            <w:r w:rsidRPr="00CF3968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proofErr w:type="gramStart"/>
            <w:r w:rsidRPr="00CF396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.2. + О 1.3.)</w:t>
            </w: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3 =</w:t>
            </w: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/>
                <w:bCs/>
                <w:sz w:val="26"/>
                <w:szCs w:val="26"/>
              </w:rPr>
              <w:t>Критерий 2. Политика и стратегия</w:t>
            </w: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Степень участи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 xml:space="preserve"> в разработке и совершенствовании политики и стратегии управления качеством образования  заинтересованных сторон (обучающихся, родителей, персонала ОУ, работодателей, социальных партнеров, представителей вузов, общественности)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rPr>
          <w:cantSplit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Степень открытости информации о системе управления качеством образования ОУ, Программе развития и механизмах информирования персонала ОУ, родителей и обучающихся, общественности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rPr>
          <w:cantSplit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2.3.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Качество организации маркетинговых исследований рынка образовательных услуг и рынка труда: </w:t>
            </w:r>
            <w:r w:rsidRPr="00CF396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учитываются требования заинтересованных сторон. В рамках маркетинговых исследований проводится анализ тенденций развития общества, зарубежного опыта и рынка образовательных услуг зар</w:t>
            </w:r>
            <w:r w:rsidRPr="00CF396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</w:t>
            </w:r>
            <w:r w:rsidRPr="00CF396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бежных стран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rPr>
          <w:cantSplit/>
        </w:trPr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</w:t>
            </w:r>
            <w:r w:rsidRPr="00CF3968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2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= (О2.1. + О 2.2.</w:t>
            </w: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)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: 2 =</w:t>
            </w: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Критерий</w:t>
            </w:r>
            <w:r w:rsidRPr="00CF396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3. Качество управления персоналом</w:t>
            </w: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Качество программы управления развитием персонала, плана подготовки и повышения квалификации </w:t>
            </w:r>
            <w:r w:rsidRPr="00390810">
              <w:rPr>
                <w:rFonts w:ascii="Times New Roman" w:hAnsi="Times New Roman"/>
                <w:sz w:val="26"/>
                <w:szCs w:val="26"/>
              </w:rPr>
              <w:t>педагогов и руководителей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Разработанность механизмов оценки и самооценки профессиональной компетентности  на основе профессионального стандарта педагога (ПСП)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3.3.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Эффективность механизмов мотивации, вовлечения и поощрения персонала за деятельность по улучшению качества образования ОУ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rPr>
          <w:trHeight w:val="129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3.4.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Обеспеченность и качество механизмов  обратной связи и диалога между персоналом, родителями, обучающимися  и руководством ОУ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3.5.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Качество образовательной  среды, обеспеченность социальной защиты и психологической поддержки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K</w:t>
            </w:r>
            <w:r w:rsidRPr="00CF3968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3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= (О 3.1.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+ О 3.2. + О 3.3. + о 3.4. + О 3.5.</w:t>
            </w: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)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: 5 =</w:t>
            </w: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Критерий 4.  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Качество</w:t>
            </w:r>
            <w:r w:rsidRPr="00CF396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управления ресурсами</w:t>
            </w: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4.1.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Качество управления финансовыми ресурсами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4.2.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Качество управления материальными ресурсами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4.3.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Качество управления эффективностью применения образовательных технологий обучения, ИКТ;  контроля и оценивания знаний; УУД, личностных достижений              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4.4.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Качество  управления информационными ресурсами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4.5.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Взаимодействие с внешними партнерами (работодателями, ОУ, </w:t>
            </w:r>
            <w:proofErr w:type="spellStart"/>
            <w:r w:rsidRPr="00CF3968">
              <w:rPr>
                <w:rFonts w:ascii="Times New Roman" w:hAnsi="Times New Roman"/>
                <w:sz w:val="26"/>
                <w:szCs w:val="26"/>
              </w:rPr>
              <w:t>ссузами</w:t>
            </w:r>
            <w:proofErr w:type="spellEnd"/>
            <w:r w:rsidRPr="00CF3968">
              <w:rPr>
                <w:rFonts w:ascii="Times New Roman" w:hAnsi="Times New Roman"/>
                <w:sz w:val="26"/>
                <w:szCs w:val="26"/>
              </w:rPr>
              <w:t>, вузами, общественными организациями, властными структурами, СМИ и др.</w:t>
            </w:r>
            <w:proofErr w:type="gramStart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K</w:t>
            </w:r>
            <w:r w:rsidRPr="00CF3968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4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= (О 4.1.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+ О 4.2. + О 4.3. + О 4.4. + О 4.5.)</w:t>
            </w: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5 = </w:t>
            </w: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Критерий 5. Качество 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управления</w:t>
            </w:r>
            <w:r w:rsidRPr="00CF396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процессами</w:t>
            </w: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5.1. Деятельность по разработке, внедрению и улучшению системы  управления качеством образования (УКО) ОУ</w:t>
            </w: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5.1.1.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Качество реализации процессного подхода: создан реестр процессов, они систематизированы и задокументированы; процессы ориентированы на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стратегические цели Программы развития ОУ; по каждому процессу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определены измеримые задачи и показатели, ответственные и исполнители; какую информацию (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, анализ), кому и когда должен передать в качестве результ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тов своего процесса. По каждому процессу действует система корректирующих и предупреждающих действий на основе анализа данных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lastRenderedPageBreak/>
              <w:t>5.1.2.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Качество управления документацией и записями: процедура управления документацией и записями закреплена приказом (определены виды документов, порядок разработки,</w:t>
            </w:r>
            <w:r w:rsidRPr="00CF396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F396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утверждения, рассылки, хранения, пересмотра и изъятия из обращения, типовые формы, требования к заполнению, правила доступа).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3968">
              <w:rPr>
                <w:rFonts w:ascii="Times New Roman" w:hAnsi="Times New Roman"/>
                <w:bCs/>
                <w:i/>
                <w:sz w:val="26"/>
                <w:szCs w:val="26"/>
              </w:rPr>
              <w:t>Внедрен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, где это необходимо, электронный документооборот. Вся документация доступна для заинтересованных сторон, постоянно анализируется и пересматр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вается.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5.1.3.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Качество планирования и построения организационной структуры системы УКО, распределения ответственности и полномочий  ГОУ качеством.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На развитие системы УКО выделяются необходимые р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сурсы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rPr>
          <w:cantSplit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lastRenderedPageBreak/>
              <w:t>5.1.4.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Построение, поддержание и развитие системы оценивания и мониторинга качества процессов ОУ, в </w:t>
            </w:r>
            <w:proofErr w:type="spellStart"/>
            <w:r w:rsidRPr="00CF3968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CF3968">
              <w:rPr>
                <w:rFonts w:ascii="Times New Roman" w:hAnsi="Times New Roman"/>
                <w:sz w:val="26"/>
                <w:szCs w:val="26"/>
              </w:rPr>
              <w:t>. с участием общественности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5.1.5.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Планирование процессов ОУ: образовательного, воспитательного, развития, обеспечивающих процессов и т.д.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5.1.6.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3968">
              <w:rPr>
                <w:rFonts w:ascii="Times New Roman" w:hAnsi="Times New Roman"/>
                <w:sz w:val="26"/>
                <w:szCs w:val="26"/>
              </w:rPr>
              <w:t>Прописанность</w:t>
            </w:r>
            <w:proofErr w:type="spell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и качество внутренних проверок, экспертизы, </w:t>
            </w:r>
            <w:proofErr w:type="spellStart"/>
            <w:r w:rsidRPr="00CF3968">
              <w:rPr>
                <w:rFonts w:ascii="Times New Roman" w:hAnsi="Times New Roman"/>
                <w:sz w:val="26"/>
                <w:szCs w:val="26"/>
              </w:rPr>
              <w:t>самообследования</w:t>
            </w:r>
            <w:proofErr w:type="spell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и   самооценки ОУ и его структурных подразделений с участием ГОУ: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руководство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 xml:space="preserve"> ежегодно планирует и проводит, вовлекая весь педагогический коллектив, родит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е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лей, учащихся, иных заинтересованных сторон, осуществляется подготовка экспертов. Результаты регулярно анализируются руководством и используются для подготовки и принятия решений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5.1.7.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3968">
              <w:rPr>
                <w:rFonts w:ascii="Times New Roman" w:hAnsi="Times New Roman"/>
                <w:sz w:val="26"/>
                <w:szCs w:val="26"/>
              </w:rPr>
              <w:t>Прописанность</w:t>
            </w:r>
            <w:proofErr w:type="spell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и качество процессов постоянного улучшения, корректирующих и предупреждающих действий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F3968">
              <w:rPr>
                <w:rFonts w:ascii="Times New Roman" w:hAnsi="Times New Roman"/>
                <w:sz w:val="26"/>
                <w:szCs w:val="26"/>
              </w:rPr>
              <w:t>П5.1= (О5.1.</w:t>
            </w:r>
            <w:proofErr w:type="gram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+ О5.2. + О 5.3. + О5.4. + О 5.5. + О 5.6.+ О 5.7.)</w:t>
            </w:r>
            <w:proofErr w:type="gramStart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7 =  </w:t>
            </w: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5.2 Основные процессы образовательной деятельности</w:t>
            </w: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5.2.1.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Маркетинговые исследования рынка образовательных услуг и рынка труда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5.2.2.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Качество проектирования и качество образовательных программ (включая учебные планы, рабочие программы  учебных </w:t>
            </w:r>
            <w:r w:rsidRPr="00CF3968">
              <w:rPr>
                <w:rFonts w:ascii="Times New Roman" w:hAnsi="Times New Roman"/>
                <w:sz w:val="26"/>
                <w:szCs w:val="26"/>
              </w:rPr>
              <w:lastRenderedPageBreak/>
              <w:t>курсов, предметов, дисциплин (модулей), список учебников и учебных пособий, используемых в ОУ)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lastRenderedPageBreak/>
              <w:t>5.2.3.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Style w:val="6ArialNarrow85pt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Качество управления используемыми образовательными технологиями  и технологиями контроля/самоконтроля, оценки/ самооценки предметной подготовленности, </w:t>
            </w:r>
            <w:proofErr w:type="spellStart"/>
            <w:r w:rsidRPr="00CF3968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УУД и личностного развития. Используется система дистанционного обучения и тестирования, представляющая собой единую открытую информационно - образовательную среду для совместной работы обучающихся и педагогов, ИКТ, используются ЦОР, электронные журналы, электронные дневники и др. Внедряются индивидуальные учебные планы и инд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и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видуальные образовательные маршруты учащихся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5.2.4.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Качество образовательных результатов учащихся: 100% успеваемость при выполнении заданий ЕГЭ, ОГЭ, комплексных итоговых работ по результатам начальной школы. Подтверждение  годовой отметки по предмету. Достижение  всеми учащимися базового уровня </w:t>
            </w:r>
            <w:proofErr w:type="spellStart"/>
            <w:r w:rsidRPr="00CF3968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УУД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5.2.5.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Реализация основных образовательных программ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lastRenderedPageBreak/>
              <w:t>5.2.6.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Качество реализации воспитательной и  </w:t>
            </w:r>
            <w:proofErr w:type="spellStart"/>
            <w:r w:rsidRPr="00CF3968">
              <w:rPr>
                <w:rFonts w:ascii="Times New Roman" w:hAnsi="Times New Roman"/>
                <w:sz w:val="26"/>
                <w:szCs w:val="26"/>
              </w:rPr>
              <w:t>внеучебной</w:t>
            </w:r>
            <w:proofErr w:type="spell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деятельности, проектирования и реализация программ дополнительного образования: широкий спектр программ, направленных на решение целей и задач ООП и программы развития ОУ, удовлетворение запросов и интересов учащихся. Широкий охват </w:t>
            </w:r>
            <w:proofErr w:type="gramStart"/>
            <w:r w:rsidRPr="00CF3968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CF3968">
              <w:rPr>
                <w:rFonts w:ascii="Times New Roman" w:hAnsi="Times New Roman"/>
                <w:sz w:val="26"/>
                <w:szCs w:val="26"/>
              </w:rPr>
              <w:t>. Действует система сетевого взаимодействия с другими ОУ для обеспечения запросов и интересов уч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а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щихся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5.2.7.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Качество воспитательной работы (ВР): программа воспитания и духовно- нравственного развития реализуется на основе принципа единства урочной и внеурочной деятельности в рамках общей концепции Программы развития школы. Реализуется ученическое самоуправление, возможности выбора занятий по интересам на основе изучения  потребностей и способностей учащихся. Используются современные технологии: проектные и событийные формы работы, совместно-распределенная деятельность учащихся, включение их  в социально-значимые проекты, включение родителей в событийную и </w:t>
            </w:r>
            <w:r w:rsidRPr="00CF3968">
              <w:rPr>
                <w:rFonts w:ascii="Times New Roman" w:hAnsi="Times New Roman"/>
                <w:sz w:val="26"/>
                <w:szCs w:val="26"/>
              </w:rPr>
              <w:lastRenderedPageBreak/>
              <w:t>проектную де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я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тельность детей. Действует служба примирения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lastRenderedPageBreak/>
              <w:t>5.2.8.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gramStart"/>
            <w:r w:rsidRPr="00CF3968">
              <w:rPr>
                <w:rFonts w:ascii="Times New Roman" w:hAnsi="Times New Roman"/>
                <w:iCs/>
                <w:sz w:val="26"/>
                <w:szCs w:val="26"/>
              </w:rPr>
              <w:t xml:space="preserve">Качество социально-психологической поддержки учащихся: 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100% учащихся с особыми образовательными потребностями обеспечены индивидуальным медико-социальным и психолого-педагогическим сопровождением.</w:t>
            </w:r>
            <w:proofErr w:type="gram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Разработана и действует  система изучения и анализа </w:t>
            </w:r>
            <w:proofErr w:type="gramStart"/>
            <w:r w:rsidRPr="00CF3968">
              <w:rPr>
                <w:rFonts w:ascii="Times New Roman" w:hAnsi="Times New Roman"/>
                <w:sz w:val="26"/>
                <w:szCs w:val="26"/>
              </w:rPr>
              <w:t>характеристик</w:t>
            </w:r>
            <w:proofErr w:type="gram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поступающих в ОУ и на следующую ступень обучения учащихся и индивидуальной работы по их адаптации, в том числе, с привлечением сп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е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циалистов психолого-социальной службы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F3968">
              <w:rPr>
                <w:rFonts w:ascii="Times New Roman" w:hAnsi="Times New Roman"/>
                <w:sz w:val="26"/>
                <w:szCs w:val="26"/>
              </w:rPr>
              <w:t>П</w:t>
            </w:r>
            <w:r w:rsidRPr="00CF3968">
              <w:rPr>
                <w:rFonts w:ascii="Times New Roman" w:hAnsi="Times New Roman"/>
                <w:sz w:val="26"/>
                <w:szCs w:val="26"/>
                <w:vertAlign w:val="subscript"/>
              </w:rPr>
              <w:t>5.2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= (О5.2.1.</w:t>
            </w:r>
            <w:proofErr w:type="gram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+ О 5.2.2. + О 5.2.3. + О 5.2ю.4. + О 5.2.5.+ О 5.2.6. + О 5.2.7. + О 5.2.8.)</w:t>
            </w:r>
            <w:proofErr w:type="gramStart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8 =  </w:t>
            </w: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5.3 Вспомогательные процессы ОУ</w:t>
            </w: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5.3.1.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Качество инновационной деятельности: проекты и программы закреплены приказами, </w:t>
            </w:r>
            <w:proofErr w:type="gramStart"/>
            <w:r w:rsidRPr="00CF3968">
              <w:rPr>
                <w:rFonts w:ascii="Times New Roman" w:hAnsi="Times New Roman"/>
                <w:sz w:val="26"/>
                <w:szCs w:val="26"/>
              </w:rPr>
              <w:t>устанавливающими</w:t>
            </w:r>
            <w:proofErr w:type="gram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в том числе целевые показатели. Результаты оформляются  и документируются, публикуются, проходят внешнюю экспертизу на краевом уровне и используются при распространении опыта. Проводятся стажерские практики, мастер классы, демонстрационные уроки и т.д. Образовательные результаты (предметные, УУД, личностные достижения) не ниже </w:t>
            </w:r>
            <w:proofErr w:type="gramStart"/>
            <w:r w:rsidRPr="00CF3968">
              <w:rPr>
                <w:rFonts w:ascii="Times New Roman" w:hAnsi="Times New Roman"/>
                <w:sz w:val="26"/>
                <w:szCs w:val="26"/>
              </w:rPr>
              <w:t>региональных</w:t>
            </w:r>
            <w:proofErr w:type="gram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lastRenderedPageBreak/>
              <w:t>5.3.2.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Качество бухгалтерско-финансового обеспечение образовательного процесса: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внедрены АРМ бухгалтерского 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учета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 на всех участках бухгалтерии, обеспечивает необходимый аналитический учет затрат, автоматическое формирование всей промежуточной и отчетной бухгалтерской документации. Система в режиме реального времени снабжает все уровни управления ОУ соответствующей информацией для принятия решений и непрерывно совершенс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вуется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5.3.3.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 Качество закупок и взаимодействия с поставщиками материальных ресурсов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5.3.4.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Качество библиотечного и информационного обслуживания: реализуется и постоянно совершенствуется единая концепция развития библиотечного и информационного обслуживания</w:t>
            </w:r>
            <w:proofErr w:type="gramStart"/>
            <w:r w:rsidRPr="00CF3968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F3968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спользуется электронный каталог, позволяющий произвести поиск необходимой литературы и обеспечивающий доступ к электронным версиям всех имеющихся в библиотеке учебников и учебно-методическим материалов, а также выход на информационные ресурсы других ОУ, библиотек с возможностью доступа или заказа требуемой литературы, сетевые </w:t>
            </w:r>
            <w:r w:rsidRPr="00CF3968">
              <w:rPr>
                <w:rFonts w:ascii="Times New Roman" w:hAnsi="Times New Roman"/>
                <w:sz w:val="26"/>
                <w:szCs w:val="26"/>
              </w:rPr>
              <w:lastRenderedPageBreak/>
              <w:t>ресурсы в рамках региональных и федеральных образовательных порт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а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лов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lastRenderedPageBreak/>
              <w:t>5.3.5.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iCs/>
                <w:sz w:val="26"/>
                <w:szCs w:val="26"/>
              </w:rPr>
              <w:t xml:space="preserve">Качество  условий образовательного процесса (по показателю «Доля школьников, обучающихся в 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общеобразовательных</w:t>
            </w:r>
            <w:r w:rsidRPr="00CF3968">
              <w:rPr>
                <w:rFonts w:ascii="Times New Roman" w:hAnsi="Times New Roman"/>
                <w:iCs/>
                <w:sz w:val="26"/>
                <w:szCs w:val="26"/>
              </w:rPr>
              <w:t xml:space="preserve"> учреждениях, отвечающих современным требованиям к условиям образовательного процесса»):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ОУ полностью отвечает современным требованиям к условиям образовательного процесса. Оборудование учебных кабинетов по всем показателям соответствует но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мативным требованиям с учётов вида ОУ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5.3.6.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CF3968">
              <w:rPr>
                <w:rFonts w:ascii="Times New Roman" w:hAnsi="Times New Roman"/>
                <w:iCs/>
                <w:sz w:val="26"/>
                <w:szCs w:val="26"/>
              </w:rPr>
              <w:t xml:space="preserve">Качество управления информационными ресурсами: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реализуется и совершенствуется единая концепция 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управления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 информационными ресурсами и автоматизированная система управления учебным процессом, нормативно-методическим и административным сопровождением образовательных программ на базе единой информационной сети ОУ. Обеспеченность подразделений, служб и учителей АРМ составляет около 100% от потребности. Активно развивается среда электронного обучения, реализуется план создания и обновл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ния электронных учебных материалов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lastRenderedPageBreak/>
              <w:t>5.3.7.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Обеспечение безопасности жизнедеятельности и </w:t>
            </w:r>
            <w:proofErr w:type="spellStart"/>
            <w:r w:rsidRPr="00CF3968">
              <w:rPr>
                <w:rFonts w:ascii="Times New Roman" w:hAnsi="Times New Roman"/>
                <w:sz w:val="26"/>
                <w:szCs w:val="26"/>
              </w:rPr>
              <w:t>здоровьесбережения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5.3.8.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Социальная поддержка обучающихся и сотрудников: </w:t>
            </w:r>
            <w:r w:rsidRPr="00CF396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скоординированная работа со всеми категориями внешних партнеров в соответствии с планами работ и Программой развития по основным направлениям своей деятельности (образовательная, экспериментальная, инновационная, хозяйственная).</w:t>
            </w:r>
            <w:r w:rsidRPr="00CF396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F396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Взаимодействие с внешними пар</w:t>
            </w:r>
            <w:r w:rsidRPr="00CF396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</w:t>
            </w:r>
            <w:r w:rsidRPr="00CF396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нерами дает ощутимые положительные результаты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F3968">
              <w:rPr>
                <w:rFonts w:ascii="Times New Roman" w:hAnsi="Times New Roman"/>
                <w:sz w:val="26"/>
                <w:szCs w:val="26"/>
              </w:rPr>
              <w:t>П</w:t>
            </w:r>
            <w:r w:rsidRPr="00CF3968">
              <w:rPr>
                <w:rFonts w:ascii="Times New Roman" w:hAnsi="Times New Roman"/>
                <w:sz w:val="26"/>
                <w:szCs w:val="26"/>
                <w:vertAlign w:val="subscript"/>
              </w:rPr>
              <w:t>5.3</w:t>
            </w:r>
            <w:r w:rsidRPr="00C7322E">
              <w:rPr>
                <w:rFonts w:ascii="Times New Roman" w:hAnsi="Times New Roman"/>
                <w:sz w:val="26"/>
                <w:szCs w:val="26"/>
              </w:rPr>
              <w:t>=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.1.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О.6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.2. +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…. + О.6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.3.)</w:t>
            </w: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 xml:space="preserve">8 = </w:t>
            </w: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K</w:t>
            </w:r>
            <w:r w:rsidRPr="00CF3968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5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= (П.5.1.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+ </w:t>
            </w: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5.2. + </w:t>
            </w: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5.3.) : 3 =</w:t>
            </w: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/>
                <w:bCs/>
                <w:sz w:val="26"/>
                <w:szCs w:val="26"/>
              </w:rPr>
              <w:t>Критерий 6. Удовлетворенность потребителей</w:t>
            </w: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Качество механизма сбора и анализа объективной информации об удовлетворенности обучающихся, выпускников и родителей (законных представителей), учреждений профобразования, работодателей всеми аспектами деятельности ОУ</w:t>
            </w:r>
            <w:proofErr w:type="gramStart"/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 В</w:t>
            </w:r>
            <w:proofErr w:type="gramEnd"/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се поставленные измеряемые цели по степени удовлетворенности педагогического коллектива дости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нуты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Уровень удовлетворенности обучающихся, выпускников и родителей (законных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представителей), учреждений профобразования, работодателей: Наблюдается положительная тенденция в удовлетворенности данных групп всеми аспектами деятельности ОУ за 3 года. Все поставленные измеряемые цели по степени удовлетворенности данных групп достигнуты. Имеющиеся данные свидетельствуют о реальной удовлетворенности всеми а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пектами деятельности ОУ</w:t>
            </w:r>
          </w:p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K6= (П.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.1.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+ </w:t>
            </w: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.2.) 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=</w:t>
            </w: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Критерий 7. Удовлетворенность персонала</w:t>
            </w: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7.1.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Качество механизма сбора и анализа объективной информации об удовлетворенности персонала.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Имеющиеся за 3 года данные свидетельствуют о реальной удовлетворенности педагогического коллектива всеми аспектами деятельности ОУ и 2. положительной динамике по большинству аспектов. Все поставленные измеряемые цели по степени удовлетворенности педагогического коллектива дости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нуты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7.2.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Уровень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удовлетворенности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 xml:space="preserve"> персонала: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имеющиеся данные свидетельствуют о реальной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удовлетворенности большинством аспектов по основным направлениям деятельности ОУ (образов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тельной, инновационной, социальной деятельности)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K7= (П.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.1.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+ </w:t>
            </w: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.2.) 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=</w:t>
            </w: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Критерий 8. Влияние ОУ на общество</w:t>
            </w: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8.1.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Качество механизма сбора объективной информации о влиянии ОУ на общество: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имеются результаты регулярного сбора и анализа информации, 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относительно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 показателей влияния ОУ на общество и сравнение достигнутых результатов с п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ставленными целями и результатами аналогичных ОУ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8.2.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 xml:space="preserve">Уровень восприятия ОУ обществом: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результаты свидетельствуют о достаточно высоких результатах оценки обществом ОУ как одной из основополагающих структур, определяющих развитие города (региона). Имеются свидетельства, подтверждающие 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значимость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 ОУ для общества как образовательно-воспитательной единицы общества на городском региональном уро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не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K8= (П.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.1.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+ </w:t>
            </w: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.2.) 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=</w:t>
            </w: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Критерий 9. Оценка </w:t>
            </w:r>
            <w:proofErr w:type="spell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внутришкольной</w:t>
            </w:r>
            <w:proofErr w:type="spell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системы управления 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br/>
              <w:t>качеством образов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В систему школьного мониторинга введено и действует обязательное ежегодное проведение </w:t>
            </w:r>
            <w:proofErr w:type="spellStart"/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самоаудита</w:t>
            </w:r>
            <w:proofErr w:type="spellEnd"/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F3968">
              <w:rPr>
                <w:rFonts w:ascii="Times New Roman" w:hAnsi="Times New Roman"/>
                <w:sz w:val="26"/>
                <w:szCs w:val="26"/>
              </w:rPr>
              <w:t>внутришкольной</w:t>
            </w:r>
            <w:proofErr w:type="spellEnd"/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 си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темы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управления качеством образования на основе уровневых шкал.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sz w:val="26"/>
                <w:szCs w:val="26"/>
              </w:rPr>
              <w:lastRenderedPageBreak/>
              <w:t>9.2.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По данным </w:t>
            </w:r>
            <w:proofErr w:type="spellStart"/>
            <w:r w:rsidRPr="00CF3968">
              <w:rPr>
                <w:rFonts w:ascii="Times New Roman" w:hAnsi="Times New Roman"/>
                <w:sz w:val="26"/>
                <w:szCs w:val="26"/>
              </w:rPr>
              <w:t>самоаудита</w:t>
            </w:r>
            <w:proofErr w:type="spellEnd"/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 и внешнего общественно-профессионального аудита оценка </w:t>
            </w:r>
            <w:proofErr w:type="spellStart"/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внутришкольной</w:t>
            </w:r>
            <w:proofErr w:type="spellEnd"/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 системы управления качеством образования на основе уровневых шкал составляет от ___ баллов включител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но до ___ баллов (81-100%)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D46" w:rsidRPr="00CF3968" w:rsidTr="00961D46">
        <w:tc>
          <w:tcPr>
            <w:tcW w:w="9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D46" w:rsidRPr="00CF3968" w:rsidRDefault="00961D46" w:rsidP="00B7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K</w:t>
            </w:r>
            <w:r w:rsidRPr="00CF3968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9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= (П.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.1.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+ </w:t>
            </w:r>
            <w:proofErr w:type="gramStart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.2.) 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=</w:t>
            </w:r>
          </w:p>
        </w:tc>
      </w:tr>
    </w:tbl>
    <w:p w:rsidR="00961D46" w:rsidRPr="00871269" w:rsidRDefault="00961D46" w:rsidP="00961D46">
      <w:pPr>
        <w:shd w:val="clear" w:color="auto" w:fill="FFFFFF"/>
        <w:ind w:right="1101"/>
        <w:rPr>
          <w:rFonts w:ascii="Times New Roman" w:hAnsi="Times New Roman"/>
          <w:sz w:val="24"/>
          <w:szCs w:val="24"/>
        </w:rPr>
      </w:pPr>
    </w:p>
    <w:p w:rsidR="00961D46" w:rsidRPr="004D742F" w:rsidRDefault="00961D46" w:rsidP="00961D4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Toc404703586"/>
      <w:r>
        <w:rPr>
          <w:rFonts w:ascii="Times New Roman" w:hAnsi="Times New Roman"/>
          <w:sz w:val="28"/>
          <w:szCs w:val="28"/>
        </w:rPr>
        <w:t xml:space="preserve">Таблица 5 – </w:t>
      </w:r>
      <w:r w:rsidRPr="004D742F">
        <w:rPr>
          <w:rFonts w:ascii="Times New Roman" w:hAnsi="Times New Roman"/>
          <w:sz w:val="28"/>
          <w:szCs w:val="28"/>
        </w:rPr>
        <w:t>Обобще</w:t>
      </w:r>
      <w:r>
        <w:rPr>
          <w:rFonts w:ascii="Times New Roman" w:hAnsi="Times New Roman"/>
          <w:sz w:val="28"/>
          <w:szCs w:val="28"/>
        </w:rPr>
        <w:t>н</w:t>
      </w:r>
      <w:r w:rsidRPr="004D742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4D742F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Pr="004D742F">
        <w:rPr>
          <w:rFonts w:ascii="Times New Roman" w:hAnsi="Times New Roman"/>
          <w:sz w:val="28"/>
          <w:szCs w:val="28"/>
        </w:rPr>
        <w:t xml:space="preserve"> оценки </w:t>
      </w:r>
      <w:proofErr w:type="spellStart"/>
      <w:r w:rsidRPr="004D742F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4D742F">
        <w:rPr>
          <w:rFonts w:ascii="Times New Roman" w:hAnsi="Times New Roman"/>
          <w:sz w:val="28"/>
          <w:szCs w:val="28"/>
        </w:rPr>
        <w:t xml:space="preserve"> системы управления качеством образования</w:t>
      </w:r>
      <w:bookmarkEnd w:id="3"/>
      <w:r>
        <w:rPr>
          <w:rFonts w:ascii="Times New Roman" w:hAnsi="Times New Roman"/>
          <w:sz w:val="28"/>
          <w:szCs w:val="28"/>
        </w:rPr>
        <w:t xml:space="preserve">. </w:t>
      </w:r>
      <w:bookmarkStart w:id="4" w:name="_Toc404703587"/>
      <w:r w:rsidRPr="004D742F">
        <w:rPr>
          <w:rFonts w:ascii="Times New Roman" w:hAnsi="Times New Roman"/>
          <w:sz w:val="28"/>
          <w:szCs w:val="28"/>
        </w:rPr>
        <w:t>Приведен пример оценивания системы УКО одной и школ</w:t>
      </w:r>
      <w:bookmarkEnd w:id="4"/>
    </w:p>
    <w:tbl>
      <w:tblPr>
        <w:tblpPr w:leftFromText="180" w:rightFromText="180" w:vertAnchor="text" w:horzAnchor="margin" w:tblpY="225"/>
        <w:tblW w:w="5108" w:type="pct"/>
        <w:tblLayout w:type="fixed"/>
        <w:tblLook w:val="04A0" w:firstRow="1" w:lastRow="0" w:firstColumn="1" w:lastColumn="0" w:noHBand="0" w:noVBand="1"/>
      </w:tblPr>
      <w:tblGrid>
        <w:gridCol w:w="3848"/>
        <w:gridCol w:w="958"/>
        <w:gridCol w:w="4070"/>
        <w:gridCol w:w="902"/>
      </w:tblGrid>
      <w:tr w:rsidR="00961D46" w:rsidRPr="00CF3968" w:rsidTr="00B72B79">
        <w:trPr>
          <w:trHeight w:val="300"/>
        </w:trPr>
        <w:tc>
          <w:tcPr>
            <w:tcW w:w="19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Критерии группы "Возможности"</w:t>
            </w:r>
          </w:p>
        </w:tc>
        <w:tc>
          <w:tcPr>
            <w:tcW w:w="49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Балл</w:t>
            </w:r>
          </w:p>
        </w:tc>
        <w:tc>
          <w:tcPr>
            <w:tcW w:w="208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Критерии группы "Результаты"</w:t>
            </w:r>
          </w:p>
        </w:tc>
        <w:tc>
          <w:tcPr>
            <w:tcW w:w="46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Балл</w:t>
            </w:r>
          </w:p>
        </w:tc>
      </w:tr>
      <w:tr w:rsidR="00961D46" w:rsidRPr="00CF3968" w:rsidTr="00B72B79">
        <w:trPr>
          <w:trHeight w:val="693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color w:val="000000"/>
                <w:sz w:val="26"/>
                <w:szCs w:val="26"/>
              </w:rPr>
              <w:t>1. Лидирующая роль руководства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color w:val="000000"/>
                <w:sz w:val="26"/>
                <w:szCs w:val="26"/>
              </w:rPr>
              <w:t>6. Удовлетворенность потребителей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D46" w:rsidRPr="00CF3968" w:rsidTr="00B72B79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color w:val="000000"/>
                <w:sz w:val="26"/>
                <w:szCs w:val="26"/>
              </w:rPr>
              <w:t>2. Политика и стратегия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color w:val="000000"/>
                <w:sz w:val="26"/>
                <w:szCs w:val="26"/>
              </w:rPr>
              <w:t>7. Удовлетворенность персонала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D46" w:rsidRPr="00CF3968" w:rsidTr="00B72B79">
        <w:trPr>
          <w:trHeight w:val="443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Pr="00CF396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>Качество управления персоналом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color w:val="000000"/>
                <w:sz w:val="26"/>
                <w:szCs w:val="26"/>
              </w:rPr>
              <w:t>8. Влияние на общество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D46" w:rsidRPr="00CF3968" w:rsidTr="00B72B79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 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Качество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 управления ресурсами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</w:t>
            </w:r>
            <w:r w:rsidRPr="00CF396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spellStart"/>
            <w:r w:rsidRPr="00CF3968">
              <w:rPr>
                <w:rFonts w:ascii="Times New Roman" w:hAnsi="Times New Roman"/>
                <w:sz w:val="26"/>
                <w:szCs w:val="26"/>
              </w:rPr>
              <w:t>внутришкольной</w:t>
            </w:r>
            <w:proofErr w:type="spellEnd"/>
            <w:r w:rsidRPr="00CF3968">
              <w:rPr>
                <w:rFonts w:ascii="Times New Roman" w:hAnsi="Times New Roman"/>
                <w:sz w:val="26"/>
                <w:szCs w:val="26"/>
              </w:rPr>
              <w:t xml:space="preserve"> системы </w:t>
            </w:r>
            <w:r>
              <w:rPr>
                <w:rFonts w:ascii="Times New Roman" w:hAnsi="Times New Roman"/>
                <w:sz w:val="26"/>
                <w:szCs w:val="26"/>
              </w:rPr>
              <w:t>УКО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D46" w:rsidRPr="00CF3968" w:rsidTr="00B72B79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</w:t>
            </w:r>
            <w:r w:rsidRPr="00CF396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Качество 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управления</w:t>
            </w:r>
            <w:r w:rsidRPr="00CF396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F3968">
              <w:rPr>
                <w:rFonts w:ascii="Times New Roman" w:hAnsi="Times New Roman"/>
                <w:sz w:val="26"/>
                <w:szCs w:val="26"/>
              </w:rPr>
              <w:t>процессами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46" w:rsidRPr="00CF3968" w:rsidRDefault="00961D46" w:rsidP="00B72B7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396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370BE6" w:rsidRPr="00961D46" w:rsidRDefault="00961D46" w:rsidP="00961D46"/>
    <w:sectPr w:rsidR="00370BE6" w:rsidRPr="0096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2B"/>
    <w:rsid w:val="00205F2B"/>
    <w:rsid w:val="003C7371"/>
    <w:rsid w:val="00427F8B"/>
    <w:rsid w:val="00801CCE"/>
    <w:rsid w:val="00961D46"/>
    <w:rsid w:val="00B5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_Текст"/>
    <w:rsid w:val="00961D46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="Times New Roman" w:hAnsi="NewtonC" w:cs="NewtonC"/>
      <w:color w:val="000000"/>
      <w:sz w:val="20"/>
      <w:szCs w:val="20"/>
      <w:lang w:eastAsia="ru-RU"/>
    </w:rPr>
  </w:style>
  <w:style w:type="character" w:customStyle="1" w:styleId="6ArialNarrow85pt">
    <w:name w:val="Основной текст (6) + Arial Narrow;8;5 pt"/>
    <w:rsid w:val="00961D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9"/>
      <w:w w:val="1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_Текст"/>
    <w:rsid w:val="00961D46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="Times New Roman" w:hAnsi="NewtonC" w:cs="NewtonC"/>
      <w:color w:val="000000"/>
      <w:sz w:val="20"/>
      <w:szCs w:val="20"/>
      <w:lang w:eastAsia="ru-RU"/>
    </w:rPr>
  </w:style>
  <w:style w:type="character" w:customStyle="1" w:styleId="6ArialNarrow85pt">
    <w:name w:val="Основной текст (6) + Arial Narrow;8;5 pt"/>
    <w:rsid w:val="00961D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9"/>
      <w:w w:val="1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Николаевич Шабанов</dc:creator>
  <cp:keywords/>
  <dc:description/>
  <cp:lastModifiedBy>Роман Николаевич Шабанов</cp:lastModifiedBy>
  <cp:revision>5</cp:revision>
  <cp:lastPrinted>2015-01-21T10:29:00Z</cp:lastPrinted>
  <dcterms:created xsi:type="dcterms:W3CDTF">2015-01-21T10:22:00Z</dcterms:created>
  <dcterms:modified xsi:type="dcterms:W3CDTF">2015-02-03T10:07:00Z</dcterms:modified>
</cp:coreProperties>
</file>